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5D6E0EC2" w:rsidR="00A34B60" w:rsidRPr="00456DB6" w:rsidRDefault="00A34B60" w:rsidP="00757A78">
      <w:pPr>
        <w:pStyle w:val="Nagwek1"/>
        <w:spacing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56DB6">
        <w:rPr>
          <w:rFonts w:asciiTheme="minorHAnsi" w:hAnsiTheme="minorHAnsi" w:cstheme="minorHAnsi"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bookmarkStart w:id="0" w:name="_Hlk36454158"/>
      <w:bookmarkStart w:id="1" w:name="_Hlk489599938"/>
      <w:bookmarkStart w:id="2" w:name="_Hlk85792485"/>
      <w:r w:rsidR="00D57B62" w:rsidRPr="00456DB6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na </w:t>
      </w:r>
      <w:bookmarkEnd w:id="0"/>
      <w:bookmarkEnd w:id="1"/>
      <w:bookmarkEnd w:id="2"/>
      <w:r w:rsidR="00456DB6" w:rsidRPr="00456DB6">
        <w:rPr>
          <w:rFonts w:asciiTheme="minorHAnsi" w:hAnsiTheme="minorHAnsi" w:cstheme="minorHAnsi"/>
          <w:bCs/>
          <w:color w:val="auto"/>
          <w:sz w:val="28"/>
          <w:szCs w:val="28"/>
        </w:rPr>
        <w:t>rozbiórkę budynku mieszkalnego przy ulicy Sulejowskiej 53A w Piotrkowie Trybunalskim.</w:t>
      </w:r>
      <w:r w:rsidR="00456DB6" w:rsidRPr="00456DB6">
        <w:rPr>
          <w:rFonts w:asciiTheme="minorHAnsi" w:hAnsiTheme="minorHAnsi" w:cstheme="minorHAnsi"/>
          <w:bCs/>
          <w:color w:val="auto"/>
          <w:sz w:val="28"/>
          <w:szCs w:val="28"/>
        </w:rPr>
        <w:br/>
      </w:r>
    </w:p>
    <w:p w14:paraId="74982C1C" w14:textId="167126E1" w:rsidR="00626C9C" w:rsidRPr="00456DB6" w:rsidRDefault="00187F21" w:rsidP="00741C50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Przedmiotem zamówienia jest</w:t>
      </w:r>
      <w:r w:rsidR="00544177" w:rsidRPr="00456DB6">
        <w:rPr>
          <w:rFonts w:cstheme="minorHAnsi"/>
          <w:sz w:val="24"/>
          <w:szCs w:val="24"/>
        </w:rPr>
        <w:t xml:space="preserve"> </w:t>
      </w:r>
      <w:r w:rsidR="00270045" w:rsidRPr="00456DB6">
        <w:rPr>
          <w:rFonts w:cstheme="minorHAnsi"/>
          <w:sz w:val="24"/>
          <w:szCs w:val="24"/>
        </w:rPr>
        <w:t xml:space="preserve"> </w:t>
      </w:r>
      <w:r w:rsidR="00456DB6" w:rsidRPr="00456DB6">
        <w:rPr>
          <w:rFonts w:cstheme="minorHAnsi"/>
          <w:sz w:val="24"/>
          <w:szCs w:val="24"/>
        </w:rPr>
        <w:t>rozbiórk</w:t>
      </w:r>
      <w:r w:rsidR="00456DB6" w:rsidRPr="00456DB6">
        <w:rPr>
          <w:rFonts w:cstheme="minorHAnsi"/>
          <w:sz w:val="24"/>
          <w:szCs w:val="24"/>
        </w:rPr>
        <w:t>a</w:t>
      </w:r>
      <w:r w:rsidR="00456DB6" w:rsidRPr="00456DB6">
        <w:rPr>
          <w:rFonts w:cstheme="minorHAnsi"/>
          <w:sz w:val="24"/>
          <w:szCs w:val="24"/>
        </w:rPr>
        <w:t xml:space="preserve"> budynku mieszkalnego przy ulicy Sulejowskiej 53A w Piotrkowie Trybunalskim.</w:t>
      </w:r>
      <w:r w:rsidR="00456DB6" w:rsidRPr="00456DB6">
        <w:rPr>
          <w:rFonts w:cstheme="minorHAnsi"/>
          <w:sz w:val="24"/>
          <w:szCs w:val="24"/>
        </w:rPr>
        <w:t xml:space="preserve"> </w:t>
      </w:r>
      <w:r w:rsidR="00626C9C" w:rsidRPr="00456DB6">
        <w:rPr>
          <w:rFonts w:cstheme="minorHAnsi"/>
          <w:sz w:val="24"/>
          <w:szCs w:val="24"/>
        </w:rPr>
        <w:t>Zakres robót opisany jest w  przedmiarze robót</w:t>
      </w:r>
      <w:r w:rsidR="00D57B62" w:rsidRPr="00456DB6">
        <w:rPr>
          <w:rFonts w:cstheme="minorHAnsi"/>
          <w:sz w:val="24"/>
          <w:szCs w:val="24"/>
        </w:rPr>
        <w:t xml:space="preserve"> i dokumentacji technicznej</w:t>
      </w:r>
      <w:r w:rsidR="00626C9C" w:rsidRPr="00456DB6">
        <w:rPr>
          <w:rFonts w:cstheme="minorHAnsi"/>
          <w:sz w:val="24"/>
          <w:szCs w:val="24"/>
        </w:rPr>
        <w:t>.</w:t>
      </w:r>
    </w:p>
    <w:p w14:paraId="0C17A530" w14:textId="77777777" w:rsidR="00D57B62" w:rsidRPr="00456DB6" w:rsidRDefault="00A34B60" w:rsidP="00D57B62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56DB6">
        <w:rPr>
          <w:rFonts w:cstheme="minorHAnsi"/>
          <w:sz w:val="24"/>
          <w:szCs w:val="24"/>
        </w:rPr>
        <w:t>W przetargu mogą wziąć udział Wykonawcy spełniający kryteria zawarte w Specyfikacji Warunków Zamówienia, a w szczególności:</w:t>
      </w:r>
    </w:p>
    <w:p w14:paraId="37BDBA55" w14:textId="74338C7B" w:rsidR="00D57B62" w:rsidRPr="00456DB6" w:rsidRDefault="00D57B62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56DB6">
        <w:rPr>
          <w:rFonts w:cstheme="minorHAnsi"/>
          <w:sz w:val="24"/>
          <w:szCs w:val="24"/>
        </w:rPr>
        <w:t xml:space="preserve">posiadają niezbędną wiedzę i doświadczenie do wykonania zamówienia: </w:t>
      </w:r>
      <w:r w:rsidR="00456DB6" w:rsidRPr="00456DB6">
        <w:rPr>
          <w:rFonts w:eastAsia="Times New Roman" w:cstheme="minorHAnsi"/>
          <w:sz w:val="24"/>
          <w:szCs w:val="24"/>
          <w:lang w:eastAsia="pl-PL"/>
        </w:rPr>
        <w:t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polegającą na: rozbiórce budynku mieszkalnego</w:t>
      </w:r>
      <w:r w:rsidR="00456DB6" w:rsidRPr="00456D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56DB6" w:rsidRPr="00456DB6">
        <w:rPr>
          <w:rFonts w:eastAsia="Times New Roman" w:cstheme="minorHAnsi"/>
          <w:sz w:val="24"/>
          <w:szCs w:val="24"/>
          <w:lang w:eastAsia="pl-PL"/>
        </w:rPr>
        <w:t>wartości minimum 20.000,00 zł (słownie: dwadzieścia tysięcy złotych i 00/100) brutto.</w:t>
      </w:r>
    </w:p>
    <w:p w14:paraId="7B732FDD" w14:textId="53F9F876" w:rsidR="00B271D7" w:rsidRPr="00456DB6" w:rsidRDefault="00B271D7" w:rsidP="00456DB6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56DB6">
        <w:rPr>
          <w:rFonts w:cstheme="minorHAnsi"/>
          <w:sz w:val="24"/>
          <w:szCs w:val="24"/>
        </w:rPr>
        <w:t>konstrukcyjno</w:t>
      </w:r>
      <w:proofErr w:type="spellEnd"/>
      <w:r w:rsidRPr="00456DB6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0D001CE3" w14:textId="1907EC6B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wykonają przedmiotowe zamówienie w terminie </w:t>
      </w:r>
      <w:r w:rsidR="00456DB6" w:rsidRPr="00456DB6">
        <w:rPr>
          <w:rFonts w:cstheme="minorHAnsi"/>
          <w:sz w:val="24"/>
          <w:szCs w:val="24"/>
        </w:rPr>
        <w:t>30</w:t>
      </w:r>
      <w:r w:rsidRPr="00456DB6">
        <w:rPr>
          <w:rFonts w:cstheme="minorHAnsi"/>
          <w:sz w:val="24"/>
          <w:szCs w:val="24"/>
        </w:rPr>
        <w:t xml:space="preserve"> dni od dnia udzielenia zamówienia.</w:t>
      </w:r>
    </w:p>
    <w:p w14:paraId="5860DDA5" w14:textId="77777777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zapoznali się z wzorem umowy i nie wnoszą zastrzeżeń co do jej treści i akceptują warunki w niej zawarte,</w:t>
      </w:r>
    </w:p>
    <w:p w14:paraId="1723F117" w14:textId="02C62FAE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udokumentują, że są ubezpieczeni od odpowiedzialności cywilnej w zakresie prowadzonej działalności na kwotę minimum </w:t>
      </w:r>
      <w:r w:rsidR="00456DB6" w:rsidRPr="00456DB6">
        <w:rPr>
          <w:rFonts w:cstheme="minorHAnsi"/>
          <w:sz w:val="24"/>
          <w:szCs w:val="24"/>
        </w:rPr>
        <w:t>5</w:t>
      </w:r>
      <w:r w:rsidRPr="00456DB6">
        <w:rPr>
          <w:rFonts w:cstheme="minorHAnsi"/>
          <w:sz w:val="24"/>
          <w:szCs w:val="24"/>
        </w:rPr>
        <w:t>00.000 zł,</w:t>
      </w:r>
    </w:p>
    <w:p w14:paraId="58E4B348" w14:textId="77777777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udzielą Zamawiającemu gwarancji na roboty na okres minimum 36 miesięcy licząc od daty odbioru końcowego,</w:t>
      </w:r>
    </w:p>
    <w:p w14:paraId="58BEA646" w14:textId="77777777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nie zalegają w opłacaniu podatków, opłat oraz składek na ubezpieczenie zdrowotne i społeczne oraz</w:t>
      </w:r>
    </w:p>
    <w:p w14:paraId="24FDB275" w14:textId="77777777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narodowego.</w:t>
      </w:r>
    </w:p>
    <w:p w14:paraId="6B2F590D" w14:textId="58C075E2" w:rsidR="0005123D" w:rsidRPr="00456DB6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bCs/>
          <w:sz w:val="24"/>
          <w:szCs w:val="24"/>
        </w:rPr>
        <w:lastRenderedPageBreak/>
        <w:t>Niespełnianie chociażby jednego z ww. warunków skutkować będzie odrzuceniem oferty.</w:t>
      </w:r>
    </w:p>
    <w:p w14:paraId="13877627" w14:textId="12A9D1F4" w:rsidR="00A34B60" w:rsidRPr="00456DB6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456DB6">
        <w:rPr>
          <w:rFonts w:cstheme="minorHAnsi"/>
          <w:sz w:val="24"/>
          <w:szCs w:val="24"/>
          <w:u w:val="single"/>
        </w:rPr>
        <w:t>bip.tbs.piotrkow.pl</w:t>
      </w:r>
    </w:p>
    <w:p w14:paraId="1661C98F" w14:textId="02EFE288" w:rsidR="00A34B60" w:rsidRPr="00456DB6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Osoby upoważnione do kontaktów z Wykonawcami: </w:t>
      </w:r>
      <w:r w:rsidR="001D0762" w:rsidRPr="00456DB6">
        <w:rPr>
          <w:rFonts w:cstheme="minorHAnsi"/>
          <w:sz w:val="24"/>
          <w:szCs w:val="24"/>
        </w:rPr>
        <w:t>Michał Majczyna</w:t>
      </w:r>
      <w:r w:rsidR="004F478F" w:rsidRPr="00456DB6">
        <w:rPr>
          <w:rFonts w:cstheme="minorHAnsi"/>
          <w:sz w:val="24"/>
          <w:szCs w:val="24"/>
        </w:rPr>
        <w:t>,</w:t>
      </w:r>
      <w:r w:rsidRPr="00456DB6">
        <w:rPr>
          <w:rFonts w:cstheme="minorHAnsi"/>
          <w:sz w:val="24"/>
          <w:szCs w:val="24"/>
        </w:rPr>
        <w:t xml:space="preserve"> Adam Łuczyński</w:t>
      </w:r>
    </w:p>
    <w:p w14:paraId="45B9D10F" w14:textId="730200B5" w:rsidR="00A34B60" w:rsidRPr="00456DB6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Oferty należy złożyć w terminie do dnia</w:t>
      </w:r>
      <w:r w:rsidR="001D0762" w:rsidRPr="00456DB6">
        <w:rPr>
          <w:rFonts w:cstheme="minorHAnsi"/>
          <w:sz w:val="24"/>
          <w:szCs w:val="24"/>
        </w:rPr>
        <w:t xml:space="preserve"> </w:t>
      </w:r>
      <w:r w:rsidR="00456DB6" w:rsidRPr="00456DB6">
        <w:rPr>
          <w:rFonts w:cstheme="minorHAnsi"/>
          <w:sz w:val="24"/>
          <w:szCs w:val="24"/>
        </w:rPr>
        <w:t>07</w:t>
      </w:r>
      <w:r w:rsidRPr="00456DB6">
        <w:rPr>
          <w:rFonts w:cstheme="minorHAnsi"/>
          <w:sz w:val="24"/>
          <w:szCs w:val="24"/>
        </w:rPr>
        <w:t>.</w:t>
      </w:r>
      <w:r w:rsidR="00D57B62" w:rsidRPr="00456DB6">
        <w:rPr>
          <w:rFonts w:cstheme="minorHAnsi"/>
          <w:sz w:val="24"/>
          <w:szCs w:val="24"/>
        </w:rPr>
        <w:t>1</w:t>
      </w:r>
      <w:r w:rsidR="00456DB6" w:rsidRPr="00456DB6">
        <w:rPr>
          <w:rFonts w:cstheme="minorHAnsi"/>
          <w:sz w:val="24"/>
          <w:szCs w:val="24"/>
        </w:rPr>
        <w:t>1</w:t>
      </w:r>
      <w:r w:rsidRPr="00456DB6">
        <w:rPr>
          <w:rFonts w:cstheme="minorHAnsi"/>
          <w:sz w:val="24"/>
          <w:szCs w:val="24"/>
        </w:rPr>
        <w:t>.202</w:t>
      </w:r>
      <w:r w:rsidR="00033082" w:rsidRPr="00456DB6">
        <w:rPr>
          <w:rFonts w:cstheme="minorHAnsi"/>
          <w:sz w:val="24"/>
          <w:szCs w:val="24"/>
        </w:rPr>
        <w:t>3</w:t>
      </w:r>
      <w:r w:rsidRPr="00456DB6">
        <w:rPr>
          <w:rFonts w:cstheme="minorHAnsi"/>
          <w:sz w:val="24"/>
          <w:szCs w:val="24"/>
        </w:rPr>
        <w:t xml:space="preserve"> roku do godz. </w:t>
      </w:r>
      <w:r w:rsidR="00270045" w:rsidRPr="00456DB6">
        <w:rPr>
          <w:rFonts w:cstheme="minorHAnsi"/>
          <w:sz w:val="24"/>
          <w:szCs w:val="24"/>
        </w:rPr>
        <w:t>10</w:t>
      </w:r>
      <w:r w:rsidRPr="00456DB6">
        <w:rPr>
          <w:rFonts w:cstheme="minorHAnsi"/>
          <w:sz w:val="24"/>
          <w:szCs w:val="24"/>
        </w:rPr>
        <w:t xml:space="preserve">:00 w sposób opisany w </w:t>
      </w:r>
      <w:r w:rsidR="00456DB6">
        <w:rPr>
          <w:rFonts w:cstheme="minorHAnsi"/>
          <w:sz w:val="24"/>
          <w:szCs w:val="24"/>
        </w:rPr>
        <w:t>3</w:t>
      </w:r>
      <w:r w:rsidRPr="00456DB6">
        <w:rPr>
          <w:rFonts w:cstheme="minorHAnsi"/>
          <w:sz w:val="24"/>
          <w:szCs w:val="24"/>
        </w:rPr>
        <w:t xml:space="preserve"> punkcie Specyfikacji Warunków Zamówienia.</w:t>
      </w:r>
    </w:p>
    <w:p w14:paraId="09F7DC82" w14:textId="04723749" w:rsidR="00A34B60" w:rsidRPr="00456DB6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Otwarcie ofert nastąpi w dniu </w:t>
      </w:r>
      <w:r w:rsidR="00456DB6" w:rsidRPr="00456DB6">
        <w:rPr>
          <w:rFonts w:cstheme="minorHAnsi"/>
          <w:sz w:val="24"/>
          <w:szCs w:val="24"/>
        </w:rPr>
        <w:t>07</w:t>
      </w:r>
      <w:r w:rsidRPr="00456DB6">
        <w:rPr>
          <w:rFonts w:cstheme="minorHAnsi"/>
          <w:sz w:val="24"/>
          <w:szCs w:val="24"/>
        </w:rPr>
        <w:t>.</w:t>
      </w:r>
      <w:r w:rsidR="00D57B62" w:rsidRPr="00456DB6">
        <w:rPr>
          <w:rFonts w:cstheme="minorHAnsi"/>
          <w:sz w:val="24"/>
          <w:szCs w:val="24"/>
        </w:rPr>
        <w:t>1</w:t>
      </w:r>
      <w:r w:rsidR="00456DB6" w:rsidRPr="00456DB6">
        <w:rPr>
          <w:rFonts w:cstheme="minorHAnsi"/>
          <w:sz w:val="24"/>
          <w:szCs w:val="24"/>
        </w:rPr>
        <w:t>1</w:t>
      </w:r>
      <w:r w:rsidRPr="00456DB6">
        <w:rPr>
          <w:rFonts w:cstheme="minorHAnsi"/>
          <w:sz w:val="24"/>
          <w:szCs w:val="24"/>
        </w:rPr>
        <w:t>.202</w:t>
      </w:r>
      <w:r w:rsidR="00033082" w:rsidRPr="00456DB6">
        <w:rPr>
          <w:rFonts w:cstheme="minorHAnsi"/>
          <w:sz w:val="24"/>
          <w:szCs w:val="24"/>
        </w:rPr>
        <w:t>3</w:t>
      </w:r>
      <w:r w:rsidRPr="00456DB6">
        <w:rPr>
          <w:rFonts w:cstheme="minorHAnsi"/>
          <w:sz w:val="24"/>
          <w:szCs w:val="24"/>
        </w:rPr>
        <w:t xml:space="preserve"> roku nie wcześniej niż o godzin</w:t>
      </w:r>
      <w:r w:rsidR="00B17BCE" w:rsidRPr="00456DB6">
        <w:rPr>
          <w:rFonts w:cstheme="minorHAnsi"/>
          <w:sz w:val="24"/>
          <w:szCs w:val="24"/>
        </w:rPr>
        <w:t>ie</w:t>
      </w:r>
      <w:r w:rsidR="0005123D" w:rsidRPr="00456DB6">
        <w:rPr>
          <w:rFonts w:cstheme="minorHAnsi"/>
          <w:sz w:val="24"/>
          <w:szCs w:val="24"/>
        </w:rPr>
        <w:t xml:space="preserve"> </w:t>
      </w:r>
      <w:r w:rsidR="00270045" w:rsidRPr="00456DB6">
        <w:rPr>
          <w:rFonts w:cstheme="minorHAnsi"/>
          <w:sz w:val="24"/>
          <w:szCs w:val="24"/>
        </w:rPr>
        <w:t>10</w:t>
      </w:r>
      <w:r w:rsidRPr="00456DB6">
        <w:rPr>
          <w:rFonts w:cstheme="minorHAnsi"/>
          <w:sz w:val="24"/>
          <w:szCs w:val="24"/>
        </w:rPr>
        <w:t>:10.</w:t>
      </w:r>
    </w:p>
    <w:p w14:paraId="0894B8F8" w14:textId="45DCE3B0" w:rsidR="001D0762" w:rsidRPr="00456DB6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Wadium w wysokości </w:t>
      </w:r>
      <w:r w:rsidR="00456DB6" w:rsidRPr="00456DB6">
        <w:rPr>
          <w:rFonts w:cstheme="minorHAnsi"/>
          <w:sz w:val="24"/>
          <w:szCs w:val="24"/>
        </w:rPr>
        <w:t>4</w:t>
      </w:r>
      <w:r w:rsidRPr="00456DB6">
        <w:rPr>
          <w:rFonts w:cstheme="minorHAnsi"/>
          <w:sz w:val="24"/>
          <w:szCs w:val="24"/>
        </w:rPr>
        <w:t>00 złotych.</w:t>
      </w:r>
    </w:p>
    <w:p w14:paraId="431E16B2" w14:textId="3BB2219D" w:rsidR="00532CA0" w:rsidRPr="00456DB6" w:rsidRDefault="00A34B60" w:rsidP="00D57B62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Postępowanie nie podlega ustawie Prawo zamówień publicznych.</w:t>
      </w:r>
    </w:p>
    <w:sectPr w:rsidR="00532CA0" w:rsidRPr="00456DB6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724C48F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98E03B56"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86E69"/>
    <w:multiLevelType w:val="multilevel"/>
    <w:tmpl w:val="29C4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721986"/>
    <w:multiLevelType w:val="multilevel"/>
    <w:tmpl w:val="6CB249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C05872"/>
    <w:multiLevelType w:val="hybridMultilevel"/>
    <w:tmpl w:val="A6FA7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31AD4"/>
    <w:multiLevelType w:val="hybridMultilevel"/>
    <w:tmpl w:val="127C96D2"/>
    <w:lvl w:ilvl="0" w:tplc="550075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6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3"/>
  </w:num>
  <w:num w:numId="7" w16cid:durableId="2030597630">
    <w:abstractNumId w:val="14"/>
  </w:num>
  <w:num w:numId="8" w16cid:durableId="1978097370">
    <w:abstractNumId w:val="12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11"/>
  </w:num>
  <w:num w:numId="15" w16cid:durableId="1394161669">
    <w:abstractNumId w:val="15"/>
  </w:num>
  <w:num w:numId="16" w16cid:durableId="2038921297">
    <w:abstractNumId w:val="17"/>
  </w:num>
  <w:num w:numId="17" w16cid:durableId="166143516">
    <w:abstractNumId w:val="9"/>
  </w:num>
  <w:num w:numId="18" w16cid:durableId="103620091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681705477">
    <w:abstractNumId w:val="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854002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56DB6"/>
    <w:rsid w:val="004A5053"/>
    <w:rsid w:val="004F478F"/>
    <w:rsid w:val="00532CA0"/>
    <w:rsid w:val="00544177"/>
    <w:rsid w:val="005E18B8"/>
    <w:rsid w:val="00622B9C"/>
    <w:rsid w:val="00626C9C"/>
    <w:rsid w:val="00630170"/>
    <w:rsid w:val="00675477"/>
    <w:rsid w:val="006C4C59"/>
    <w:rsid w:val="006C5AA0"/>
    <w:rsid w:val="00741C50"/>
    <w:rsid w:val="00757A78"/>
    <w:rsid w:val="00815DB6"/>
    <w:rsid w:val="0088543E"/>
    <w:rsid w:val="008D4657"/>
    <w:rsid w:val="009C5502"/>
    <w:rsid w:val="00A34B60"/>
    <w:rsid w:val="00B17BCE"/>
    <w:rsid w:val="00B271D7"/>
    <w:rsid w:val="00BA14C8"/>
    <w:rsid w:val="00BC7843"/>
    <w:rsid w:val="00BF10D7"/>
    <w:rsid w:val="00C025B5"/>
    <w:rsid w:val="00C34CB7"/>
    <w:rsid w:val="00C63AC4"/>
    <w:rsid w:val="00D35F75"/>
    <w:rsid w:val="00D57B62"/>
    <w:rsid w:val="00D844A1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36</cp:revision>
  <cp:lastPrinted>2023-10-25T11:23:00Z</cp:lastPrinted>
  <dcterms:created xsi:type="dcterms:W3CDTF">2022-03-01T12:16:00Z</dcterms:created>
  <dcterms:modified xsi:type="dcterms:W3CDTF">2023-10-25T11:24:00Z</dcterms:modified>
</cp:coreProperties>
</file>