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9033" w14:textId="77777777" w:rsidR="00B44D43" w:rsidRPr="00586B60" w:rsidRDefault="00B44D43" w:rsidP="00B44D43">
      <w:pPr>
        <w:pStyle w:val="Nagwek2"/>
        <w:spacing w:before="0" w:line="360" w:lineRule="auto"/>
        <w:rPr>
          <w:rFonts w:cstheme="majorHAnsi"/>
          <w:color w:val="auto"/>
          <w:sz w:val="24"/>
          <w:szCs w:val="24"/>
        </w:rPr>
      </w:pPr>
      <w:bookmarkStart w:id="0" w:name="_Hlk182484204"/>
      <w:r w:rsidRPr="00586B60">
        <w:rPr>
          <w:rFonts w:cstheme="majorHAnsi"/>
          <w:color w:val="auto"/>
          <w:sz w:val="24"/>
          <w:szCs w:val="24"/>
        </w:rPr>
        <w:t>Umowa najmu lokalu użytkowego</w:t>
      </w:r>
    </w:p>
    <w:p w14:paraId="74F6C752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W dniu ............................ </w:t>
      </w:r>
      <w:r>
        <w:rPr>
          <w:rFonts w:asciiTheme="majorHAnsi" w:hAnsiTheme="majorHAnsi" w:cstheme="majorHAnsi"/>
          <w:sz w:val="24"/>
          <w:szCs w:val="24"/>
        </w:rPr>
        <w:t>roku</w:t>
      </w:r>
      <w:r w:rsidRPr="003D143F">
        <w:rPr>
          <w:rFonts w:asciiTheme="majorHAnsi" w:hAnsiTheme="majorHAnsi" w:cstheme="majorHAnsi"/>
          <w:sz w:val="24"/>
          <w:szCs w:val="24"/>
        </w:rPr>
        <w:t xml:space="preserve"> w Piotrkowie Trybunalskim pomiędzy Towarzystwem Budownictwa Społecznego Spółka z </w:t>
      </w:r>
      <w:r>
        <w:rPr>
          <w:rFonts w:asciiTheme="majorHAnsi" w:hAnsiTheme="majorHAnsi" w:cstheme="majorHAnsi"/>
          <w:sz w:val="24"/>
          <w:szCs w:val="24"/>
        </w:rPr>
        <w:t>ograniczoną odpowiedzialnością</w:t>
      </w:r>
      <w:r w:rsidRPr="003D143F">
        <w:rPr>
          <w:rFonts w:asciiTheme="majorHAnsi" w:hAnsiTheme="majorHAnsi" w:cstheme="majorHAnsi"/>
          <w:sz w:val="24"/>
          <w:szCs w:val="24"/>
        </w:rPr>
        <w:t xml:space="preserve"> w Piotrkowie Trybunalskim, </w:t>
      </w:r>
      <w:r>
        <w:rPr>
          <w:rFonts w:asciiTheme="majorHAnsi" w:hAnsiTheme="majorHAnsi" w:cstheme="majorHAnsi"/>
          <w:sz w:val="24"/>
          <w:szCs w:val="24"/>
        </w:rPr>
        <w:t>Aleja</w:t>
      </w:r>
      <w:r w:rsidRPr="003D143F">
        <w:rPr>
          <w:rFonts w:asciiTheme="majorHAnsi" w:hAnsiTheme="majorHAnsi" w:cstheme="majorHAnsi"/>
          <w:sz w:val="24"/>
          <w:szCs w:val="24"/>
        </w:rPr>
        <w:t xml:space="preserve"> 3 Maja 31, zarejestrowanym w Sądzie Rejonowym dla Łodzi - Śródmieścia w Łodzi XX Wydział Krajowego Rejestru Sądowego wpisanym do Rejestru Przedsiębiorców pod </w:t>
      </w:r>
      <w:r>
        <w:rPr>
          <w:rFonts w:asciiTheme="majorHAnsi" w:hAnsiTheme="majorHAnsi" w:cstheme="majorHAnsi"/>
          <w:sz w:val="24"/>
          <w:szCs w:val="24"/>
        </w:rPr>
        <w:t>numerem</w:t>
      </w:r>
      <w:r w:rsidRPr="003D143F">
        <w:rPr>
          <w:rFonts w:asciiTheme="majorHAnsi" w:hAnsiTheme="majorHAnsi" w:cstheme="majorHAnsi"/>
          <w:sz w:val="24"/>
          <w:szCs w:val="24"/>
        </w:rPr>
        <w:t xml:space="preserve"> KRS: 0000039349, NIP 771-22-81-594, wysokość kapitału zakładowego 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3D143F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008</w:t>
      </w:r>
      <w:r w:rsidRPr="003D143F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24</w:t>
      </w:r>
      <w:r w:rsidRPr="003D143F">
        <w:rPr>
          <w:rFonts w:asciiTheme="majorHAnsi" w:hAnsiTheme="majorHAnsi" w:cstheme="majorHAnsi"/>
          <w:sz w:val="24"/>
          <w:szCs w:val="24"/>
        </w:rPr>
        <w:t>0,00 zł, zwanym w treści umowy "Wynajmującym", reprezentowanym przez:</w:t>
      </w:r>
    </w:p>
    <w:p w14:paraId="3A4989FA" w14:textId="090E2060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Grzegorza Rudzkiego</w:t>
      </w:r>
      <w:r w:rsidRPr="003D143F">
        <w:rPr>
          <w:rFonts w:asciiTheme="majorHAnsi" w:hAnsiTheme="majorHAnsi" w:cstheme="majorHAnsi"/>
          <w:sz w:val="24"/>
          <w:szCs w:val="24"/>
        </w:rPr>
        <w:t xml:space="preserve"> - Prezesa Zarządu Spółki</w:t>
      </w:r>
    </w:p>
    <w:p w14:paraId="323F18F5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a ……………………………………………………………………………………………………………………………………</w:t>
      </w:r>
    </w:p>
    <w:p w14:paraId="39AD4060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prowadzącym działalność gospodarczą pod nazwą:</w:t>
      </w:r>
    </w:p>
    <w:p w14:paraId="468B86C1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1BD78D2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z siedzibą w: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3D143F">
        <w:rPr>
          <w:rFonts w:asciiTheme="majorHAnsi" w:hAnsiTheme="majorHAnsi" w:cstheme="majorHAnsi"/>
          <w:sz w:val="24"/>
          <w:szCs w:val="24"/>
        </w:rPr>
        <w:t>……………,</w:t>
      </w:r>
    </w:p>
    <w:p w14:paraId="0CD100E9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bookmarkStart w:id="1" w:name="_Hlk71883791"/>
      <w:r w:rsidRPr="003D143F">
        <w:rPr>
          <w:rFonts w:asciiTheme="majorHAnsi" w:hAnsiTheme="majorHAnsi" w:cstheme="majorHAnsi"/>
          <w:sz w:val="24"/>
          <w:szCs w:val="24"/>
        </w:rPr>
        <w:t>zamieszkałym w: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.,</w:t>
      </w:r>
    </w:p>
    <w:bookmarkEnd w:id="1"/>
    <w:p w14:paraId="491C9E6B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NIP</w:t>
      </w:r>
      <w:r w:rsidRPr="00586B60">
        <w:rPr>
          <w:rFonts w:asciiTheme="majorHAnsi" w:hAnsiTheme="majorHAnsi" w:cstheme="majorHAnsi"/>
          <w:sz w:val="24"/>
          <w:szCs w:val="24"/>
        </w:rPr>
        <w:t>:</w:t>
      </w:r>
      <w:r w:rsidRPr="003D143F">
        <w:rPr>
          <w:rFonts w:asciiTheme="majorHAnsi" w:hAnsiTheme="majorHAnsi" w:cstheme="majorHAnsi"/>
          <w:sz w:val="24"/>
          <w:szCs w:val="24"/>
        </w:rPr>
        <w:t xml:space="preserve"> ……………………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…., REGON</w:t>
      </w:r>
      <w:r w:rsidRPr="00586B60">
        <w:rPr>
          <w:rFonts w:asciiTheme="majorHAnsi" w:hAnsiTheme="majorHAnsi" w:cstheme="majorHAnsi"/>
          <w:sz w:val="24"/>
          <w:szCs w:val="24"/>
        </w:rPr>
        <w:t>:</w:t>
      </w:r>
      <w:r w:rsidRPr="003D143F">
        <w:rPr>
          <w:rFonts w:asciiTheme="majorHAnsi" w:hAnsiTheme="majorHAnsi" w:cstheme="majorHAnsi"/>
          <w:sz w:val="24"/>
          <w:szCs w:val="24"/>
        </w:rPr>
        <w:t xml:space="preserve"> ……………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…....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…, PESEL</w:t>
      </w:r>
      <w:r w:rsidRPr="00586B60">
        <w:rPr>
          <w:rFonts w:asciiTheme="majorHAnsi" w:hAnsiTheme="majorHAnsi" w:cstheme="majorHAnsi"/>
          <w:sz w:val="24"/>
          <w:szCs w:val="24"/>
        </w:rPr>
        <w:t>:</w:t>
      </w:r>
      <w:r w:rsidRPr="003D143F">
        <w:rPr>
          <w:rFonts w:asciiTheme="majorHAnsi" w:hAnsiTheme="majorHAnsi" w:cstheme="majorHAnsi"/>
          <w:sz w:val="24"/>
          <w:szCs w:val="24"/>
        </w:rPr>
        <w:t xml:space="preserve"> 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…………………,</w:t>
      </w:r>
    </w:p>
    <w:p w14:paraId="69F65C6A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zwanym w treści umowy „Najemcą”, reprezentowanym przez:</w:t>
      </w:r>
    </w:p>
    <w:p w14:paraId="2B443DC7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402CB04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została zawarta umowa treści następującej:</w:t>
      </w:r>
    </w:p>
    <w:p w14:paraId="2A333C7C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0AA42768" w14:textId="77777777" w:rsidR="00B44D43" w:rsidRPr="003D143F" w:rsidRDefault="00B44D43" w:rsidP="00B44D43">
      <w:pPr>
        <w:numPr>
          <w:ilvl w:val="0"/>
          <w:numId w:val="1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Przedmiotem najmu jest lokal użytkowy położony w Piotrkowie Trybunalskim przy ulicy ………………… o łącznej powierzchni użytkowej 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….… m2, składający się z ……………………………………………………………………………………………………...</w:t>
      </w:r>
    </w:p>
    <w:p w14:paraId="568889C3" w14:textId="77777777" w:rsidR="00B44D43" w:rsidRPr="003D143F" w:rsidRDefault="00B44D43" w:rsidP="00B44D43">
      <w:pPr>
        <w:numPr>
          <w:ilvl w:val="0"/>
          <w:numId w:val="1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Stan techniczny lokalu w chwili jego objęcia przez Najemcę określa protokół sporządzony w dniu ………………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roku</w:t>
      </w:r>
      <w:r w:rsidRPr="003D143F">
        <w:rPr>
          <w:rFonts w:asciiTheme="majorHAnsi" w:hAnsiTheme="majorHAnsi" w:cstheme="majorHAnsi"/>
          <w:sz w:val="24"/>
          <w:szCs w:val="24"/>
        </w:rPr>
        <w:t xml:space="preserve"> stanowiący załącznik </w:t>
      </w:r>
      <w:r>
        <w:rPr>
          <w:rFonts w:asciiTheme="majorHAnsi" w:hAnsiTheme="majorHAnsi" w:cstheme="majorHAnsi"/>
          <w:sz w:val="24"/>
          <w:szCs w:val="24"/>
        </w:rPr>
        <w:t>numer</w:t>
      </w:r>
      <w:r w:rsidRPr="003D143F">
        <w:rPr>
          <w:rFonts w:asciiTheme="majorHAnsi" w:hAnsiTheme="majorHAnsi" w:cstheme="majorHAnsi"/>
          <w:sz w:val="24"/>
          <w:szCs w:val="24"/>
        </w:rPr>
        <w:t xml:space="preserve"> 2 do niniejszej umowy.</w:t>
      </w:r>
    </w:p>
    <w:p w14:paraId="4F19D488" w14:textId="77777777" w:rsidR="00B44D43" w:rsidRPr="003D143F" w:rsidRDefault="00B44D43" w:rsidP="00B44D43">
      <w:pPr>
        <w:numPr>
          <w:ilvl w:val="0"/>
          <w:numId w:val="1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Lokal wyposażony jest w następujące urządzenia techniczne:</w:t>
      </w:r>
    </w:p>
    <w:p w14:paraId="2CFB4551" w14:textId="77777777" w:rsidR="00B44D43" w:rsidRPr="003D143F" w:rsidRDefault="00B44D43" w:rsidP="00B44D43">
      <w:pPr>
        <w:numPr>
          <w:ilvl w:val="0"/>
          <w:numId w:val="1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3E9EFB15" w14:textId="77777777" w:rsidR="00B44D43" w:rsidRPr="003D143F" w:rsidRDefault="00B44D43" w:rsidP="00B44D43">
      <w:pPr>
        <w:numPr>
          <w:ilvl w:val="0"/>
          <w:numId w:val="1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………………………………………….,</w:t>
      </w:r>
    </w:p>
    <w:p w14:paraId="7413397B" w14:textId="0368CCE6" w:rsidR="00B44D43" w:rsidRPr="003D143F" w:rsidRDefault="00B44D43" w:rsidP="00B44D43">
      <w:pPr>
        <w:numPr>
          <w:ilvl w:val="0"/>
          <w:numId w:val="1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lastRenderedPageBreak/>
        <w:t>……………</w:t>
      </w:r>
      <w:r>
        <w:rPr>
          <w:rFonts w:asciiTheme="majorHAnsi" w:hAnsiTheme="majorHAnsi" w:cstheme="majorHAnsi"/>
          <w:sz w:val="24"/>
          <w:szCs w:val="24"/>
        </w:rPr>
        <w:t>……………………………</w:t>
      </w:r>
    </w:p>
    <w:p w14:paraId="20911042" w14:textId="77777777" w:rsidR="00B44D43" w:rsidRPr="003D143F" w:rsidRDefault="00B44D43" w:rsidP="00B44D43">
      <w:pPr>
        <w:numPr>
          <w:ilvl w:val="0"/>
          <w:numId w:val="1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będzie wykorzystywał lokal na cele: …………………………………………………….</w:t>
      </w:r>
    </w:p>
    <w:p w14:paraId="78296F18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6897D19E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Najemca płacić będzie Wynajmującemu czynsz najmu w wysokości: …………. zł + obowiązująca stawka VAT za 1 m2 powierzchni wynajmowanego lokalu, czyli: </w:t>
      </w:r>
      <w:r w:rsidRPr="00586B60">
        <w:rPr>
          <w:rFonts w:asciiTheme="majorHAnsi" w:hAnsiTheme="majorHAnsi" w:cstheme="majorHAnsi"/>
          <w:sz w:val="24"/>
          <w:szCs w:val="24"/>
        </w:rPr>
        <w:t>(</w:t>
      </w:r>
      <w:r w:rsidRPr="003D143F">
        <w:rPr>
          <w:rFonts w:asciiTheme="majorHAnsi" w:hAnsiTheme="majorHAnsi" w:cstheme="majorHAnsi"/>
          <w:sz w:val="24"/>
          <w:szCs w:val="24"/>
        </w:rPr>
        <w:t>……. m2 x 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. zł/m2</w:t>
      </w:r>
      <w:r w:rsidRPr="00586B60">
        <w:rPr>
          <w:rFonts w:asciiTheme="majorHAnsi" w:hAnsiTheme="majorHAnsi" w:cstheme="majorHAnsi"/>
          <w:sz w:val="24"/>
          <w:szCs w:val="24"/>
        </w:rPr>
        <w:t>)</w:t>
      </w:r>
      <w:r w:rsidRPr="003D143F">
        <w:rPr>
          <w:rFonts w:asciiTheme="majorHAnsi" w:hAnsiTheme="majorHAnsi" w:cstheme="majorHAnsi"/>
          <w:sz w:val="24"/>
          <w:szCs w:val="24"/>
        </w:rPr>
        <w:t xml:space="preserve"> + 23 % VAT = ………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…….zł,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 xml:space="preserve"> (słownie złotych</w:t>
      </w:r>
      <w:r w:rsidRPr="00586B60">
        <w:rPr>
          <w:rFonts w:asciiTheme="majorHAnsi" w:hAnsiTheme="majorHAnsi" w:cstheme="majorHAnsi"/>
          <w:sz w:val="24"/>
          <w:szCs w:val="24"/>
        </w:rPr>
        <w:t>:</w:t>
      </w:r>
      <w:r w:rsidRPr="003D143F">
        <w:rPr>
          <w:rFonts w:asciiTheme="majorHAnsi" w:hAnsiTheme="majorHAnsi" w:cstheme="majorHAnsi"/>
          <w:sz w:val="24"/>
          <w:szCs w:val="24"/>
        </w:rPr>
        <w:t xml:space="preserve"> ………………………………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. złotych 00/100</w:t>
      </w:r>
      <w:r w:rsidRPr="00586B60">
        <w:rPr>
          <w:rFonts w:asciiTheme="majorHAnsi" w:hAnsiTheme="majorHAnsi" w:cstheme="majorHAnsi"/>
          <w:sz w:val="24"/>
          <w:szCs w:val="24"/>
        </w:rPr>
        <w:t>)</w:t>
      </w:r>
      <w:r w:rsidRPr="003D143F">
        <w:rPr>
          <w:rFonts w:asciiTheme="majorHAnsi" w:hAnsiTheme="majorHAnsi" w:cstheme="majorHAnsi"/>
          <w:sz w:val="24"/>
          <w:szCs w:val="24"/>
        </w:rPr>
        <w:t>.</w:t>
      </w:r>
    </w:p>
    <w:p w14:paraId="23519BCD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Czynsz będzie ulegał corocznie podwyższeniu proporcjonalnie do wskaźnika cen towarów i usług konsumpcyjnych podawanych przez Prezesa Głównego Urzędu Statystycznego za rok poprzedni i obowiązywał będzie od 01 marca każdego bieżącego roku. O zmianie stawki czynszu Najemca zostanie powiadomiony w formie pisemnej.</w:t>
      </w:r>
    </w:p>
    <w:p w14:paraId="0CD2D58D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Oprócz czynszu Najemca będzie uiszczać Wynajmującemu za opłaty niezależne od Właściciela, zgodnie z załącznikiem </w:t>
      </w:r>
      <w:r>
        <w:rPr>
          <w:rFonts w:asciiTheme="majorHAnsi" w:hAnsiTheme="majorHAnsi" w:cstheme="majorHAnsi"/>
          <w:sz w:val="24"/>
          <w:szCs w:val="24"/>
        </w:rPr>
        <w:t>numer</w:t>
      </w:r>
      <w:r w:rsidRPr="003D143F">
        <w:rPr>
          <w:rFonts w:asciiTheme="majorHAnsi" w:hAnsiTheme="majorHAnsi" w:cstheme="majorHAnsi"/>
          <w:sz w:val="24"/>
          <w:szCs w:val="24"/>
        </w:rPr>
        <w:t xml:space="preserve"> 1 do niniejszej umowy.</w:t>
      </w:r>
    </w:p>
    <w:p w14:paraId="0F57400B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Wynajmujący zastrzega sobie prawo jednostronnej zmiany wysokości opłat, o których mowa w </w:t>
      </w:r>
      <w:r>
        <w:rPr>
          <w:rFonts w:asciiTheme="majorHAnsi" w:hAnsiTheme="majorHAnsi" w:cstheme="majorHAnsi"/>
          <w:sz w:val="24"/>
          <w:szCs w:val="24"/>
        </w:rPr>
        <w:t>ustępie</w:t>
      </w:r>
      <w:r w:rsidRPr="003D143F">
        <w:rPr>
          <w:rFonts w:asciiTheme="majorHAnsi" w:hAnsiTheme="majorHAnsi" w:cstheme="majorHAnsi"/>
          <w:sz w:val="24"/>
          <w:szCs w:val="24"/>
        </w:rPr>
        <w:t xml:space="preserve"> 3 do 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umowy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 xml:space="preserve"> jeżeli w czasie trwania najmu nastąpi zmiana stawek przez dostawcę. W takim wypadku Wynajmujący określi wysokość opłat stosownie do zmienionych przez dostawcę stawek i o zmianach zawiadomi Najemcę na piśmie. Najemca zobowiązuje się do uiszczania zmienionych opłat od dnia wskazanego na zawiadomieniu.</w:t>
      </w:r>
    </w:p>
    <w:p w14:paraId="214093DB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lokalu jest zobowiązany do zawarcia we własnym imieniu umowy dotyczącej wywozu nieczystości stałych powstałych w wyniku prowadzenia działalności gospodarczej.</w:t>
      </w:r>
    </w:p>
    <w:p w14:paraId="4574F254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zobowiązany jest do zawarcia odrębn</w:t>
      </w:r>
      <w:r>
        <w:rPr>
          <w:rFonts w:asciiTheme="majorHAnsi" w:hAnsiTheme="majorHAnsi" w:cstheme="majorHAnsi"/>
          <w:sz w:val="24"/>
          <w:szCs w:val="24"/>
        </w:rPr>
        <w:t>ej</w:t>
      </w:r>
      <w:r w:rsidRPr="003D143F">
        <w:rPr>
          <w:rFonts w:asciiTheme="majorHAnsi" w:hAnsiTheme="majorHAnsi" w:cstheme="majorHAnsi"/>
          <w:sz w:val="24"/>
          <w:szCs w:val="24"/>
        </w:rPr>
        <w:t xml:space="preserve"> um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3D143F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>y</w:t>
      </w:r>
      <w:r w:rsidRPr="003D143F">
        <w:rPr>
          <w:rFonts w:asciiTheme="majorHAnsi" w:hAnsiTheme="majorHAnsi" w:cstheme="majorHAnsi"/>
          <w:sz w:val="24"/>
          <w:szCs w:val="24"/>
        </w:rPr>
        <w:t xml:space="preserve"> z dostawc</w:t>
      </w:r>
      <w:r>
        <w:rPr>
          <w:rFonts w:asciiTheme="majorHAnsi" w:hAnsiTheme="majorHAnsi" w:cstheme="majorHAnsi"/>
          <w:sz w:val="24"/>
          <w:szCs w:val="24"/>
        </w:rPr>
        <w:t>ą</w:t>
      </w:r>
      <w:r w:rsidRPr="003D143F">
        <w:rPr>
          <w:rFonts w:asciiTheme="majorHAnsi" w:hAnsiTheme="majorHAnsi" w:cstheme="majorHAnsi"/>
          <w:sz w:val="24"/>
          <w:szCs w:val="24"/>
        </w:rPr>
        <w:t xml:space="preserve"> w zakresie energii elektrycznej</w:t>
      </w:r>
      <w:r>
        <w:rPr>
          <w:rFonts w:asciiTheme="majorHAnsi" w:hAnsiTheme="majorHAnsi" w:cstheme="majorHAnsi"/>
          <w:sz w:val="24"/>
          <w:szCs w:val="24"/>
        </w:rPr>
        <w:t>, dostawy zimnej wody i odbioru kanalizacji.</w:t>
      </w:r>
    </w:p>
    <w:p w14:paraId="32815C14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Czynsz i inne opłaty winny być płacone w kasie </w:t>
      </w:r>
      <w:r>
        <w:rPr>
          <w:rFonts w:asciiTheme="majorHAnsi" w:hAnsiTheme="majorHAnsi" w:cstheme="majorHAnsi"/>
          <w:sz w:val="24"/>
          <w:szCs w:val="24"/>
        </w:rPr>
        <w:t>Towarzystwa Budownictwa Społecznego Spółka z ograniczoną odpowiedzialnością</w:t>
      </w:r>
      <w:r w:rsidRPr="003D143F">
        <w:rPr>
          <w:rFonts w:asciiTheme="majorHAnsi" w:hAnsiTheme="majorHAnsi" w:cstheme="majorHAnsi"/>
          <w:sz w:val="24"/>
          <w:szCs w:val="24"/>
        </w:rPr>
        <w:t xml:space="preserve"> w Piotrkowie Tryb</w:t>
      </w:r>
      <w:r>
        <w:rPr>
          <w:rFonts w:asciiTheme="majorHAnsi" w:hAnsiTheme="majorHAnsi" w:cstheme="majorHAnsi"/>
          <w:sz w:val="24"/>
          <w:szCs w:val="24"/>
        </w:rPr>
        <w:t>unalskim</w:t>
      </w:r>
      <w:r w:rsidRPr="003D143F">
        <w:rPr>
          <w:rFonts w:asciiTheme="majorHAnsi" w:hAnsiTheme="majorHAnsi" w:cstheme="majorHAnsi"/>
          <w:sz w:val="24"/>
          <w:szCs w:val="24"/>
        </w:rPr>
        <w:t>, Al</w:t>
      </w:r>
      <w:r>
        <w:rPr>
          <w:rFonts w:asciiTheme="majorHAnsi" w:hAnsiTheme="majorHAnsi" w:cstheme="majorHAnsi"/>
          <w:sz w:val="24"/>
          <w:szCs w:val="24"/>
        </w:rPr>
        <w:t>eja</w:t>
      </w:r>
      <w:r w:rsidRPr="003D143F">
        <w:rPr>
          <w:rFonts w:asciiTheme="majorHAnsi" w:hAnsiTheme="majorHAnsi" w:cstheme="majorHAnsi"/>
          <w:sz w:val="24"/>
          <w:szCs w:val="24"/>
        </w:rPr>
        <w:t xml:space="preserve"> 3 Maja 31 lub na konto podane przez Wynajmującego na fakturze. W razie zwłoki w uiszczaniu należności Wynajmującemu służy prawo naliczenia odsetek ustawowych za opóźnienia w transakcjach handlowych. </w:t>
      </w:r>
    </w:p>
    <w:p w14:paraId="27B643C2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lastRenderedPageBreak/>
        <w:t xml:space="preserve">Czynsz najmu i opłaty niezależne od Właściciela Najemca uiszcza na podstawie faktur wystawionych przez </w:t>
      </w:r>
      <w:r>
        <w:rPr>
          <w:rFonts w:asciiTheme="majorHAnsi" w:hAnsiTheme="majorHAnsi" w:cstheme="majorHAnsi"/>
          <w:sz w:val="24"/>
          <w:szCs w:val="24"/>
        </w:rPr>
        <w:t>Towarzystwo Budownictwa Społecznego Spółka z ograniczoną odpowiedzialnością</w:t>
      </w:r>
      <w:r w:rsidRPr="003D143F">
        <w:rPr>
          <w:rFonts w:asciiTheme="majorHAnsi" w:hAnsiTheme="majorHAnsi" w:cstheme="majorHAnsi"/>
          <w:sz w:val="24"/>
          <w:szCs w:val="24"/>
        </w:rPr>
        <w:t xml:space="preserve"> w Piotrkowie Tryb</w:t>
      </w:r>
      <w:r>
        <w:rPr>
          <w:rFonts w:asciiTheme="majorHAnsi" w:hAnsiTheme="majorHAnsi" w:cstheme="majorHAnsi"/>
          <w:sz w:val="24"/>
          <w:szCs w:val="24"/>
        </w:rPr>
        <w:t>unalskim.</w:t>
      </w:r>
    </w:p>
    <w:p w14:paraId="165230D0" w14:textId="77777777" w:rsidR="00B44D43" w:rsidRPr="003D143F" w:rsidRDefault="00B44D43" w:rsidP="00B44D43">
      <w:pPr>
        <w:numPr>
          <w:ilvl w:val="0"/>
          <w:numId w:val="1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 związku z niemożnością korzystania z lokalu zgodnie z jego przeznaczeniem w okresie ok. 1 miesiąca ze względu na brak energii elektrycznej, a tym samym koniecznością zawarcia umowy na dostawę energii elektrycznej, co poprzedzone jest zachowaniem odpowiednich procedur wymaganych przez Zakład Energetyczny, czynsz najmu Najemca jest obowiązany uiszczać miesięcznie z góry bez uprzedniego wezwania po upływie 1 m-ca od zawarcia umowy najmu w terminie do dnia 10 każdego miesiąca kalendarzowego, za który przypada należność, tj. począwszy od dnia .............................. roku.</w:t>
      </w:r>
    </w:p>
    <w:p w14:paraId="6A274C0A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009D097B" w14:textId="77777777" w:rsidR="00B44D43" w:rsidRPr="003D143F" w:rsidRDefault="00B44D43" w:rsidP="00B44D43">
      <w:pPr>
        <w:numPr>
          <w:ilvl w:val="0"/>
          <w:numId w:val="10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ma obowiązek przed podpisaniem umowy wpłaty kaucji zabezpieczającej pokrycie należności z tytułu najmu lokalu przysługujących Wynajmującemu w dniu opróżnienia lokalu.</w:t>
      </w:r>
    </w:p>
    <w:p w14:paraId="2381721A" w14:textId="77777777" w:rsidR="00B44D43" w:rsidRPr="003D143F" w:rsidRDefault="00B44D43" w:rsidP="00B44D43">
      <w:pPr>
        <w:numPr>
          <w:ilvl w:val="0"/>
          <w:numId w:val="10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Kaucję ustala się w wysokości odpowiadającej dwukrotnej miesięcznej kwoty czynszu brutto za lokal określonej w § 2 </w:t>
      </w:r>
      <w:r>
        <w:rPr>
          <w:rFonts w:asciiTheme="majorHAnsi" w:hAnsiTheme="majorHAnsi" w:cstheme="majorHAnsi"/>
          <w:sz w:val="24"/>
          <w:szCs w:val="24"/>
        </w:rPr>
        <w:t>ustęp</w:t>
      </w:r>
      <w:r w:rsidRPr="003D143F">
        <w:rPr>
          <w:rFonts w:asciiTheme="majorHAnsi" w:hAnsiTheme="majorHAnsi" w:cstheme="majorHAnsi"/>
          <w:sz w:val="24"/>
          <w:szCs w:val="24"/>
        </w:rPr>
        <w:t xml:space="preserve"> 1 umowy.</w:t>
      </w:r>
    </w:p>
    <w:p w14:paraId="38030EB0" w14:textId="77777777" w:rsidR="00B44D43" w:rsidRPr="003D143F" w:rsidRDefault="00B44D43" w:rsidP="00B44D43">
      <w:pPr>
        <w:numPr>
          <w:ilvl w:val="0"/>
          <w:numId w:val="10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 dokona zwrotu kaucji, w kwocie nominalnej, po ustaniu stosunku najmu i opróżnieniu lokalu przez Najemcę najpóźniej w terminie do 30 dni od zwolnienia lokalu.</w:t>
      </w:r>
    </w:p>
    <w:p w14:paraId="6857409A" w14:textId="77777777" w:rsidR="00B44D43" w:rsidRPr="003D143F" w:rsidRDefault="00B44D43" w:rsidP="00B44D43">
      <w:pPr>
        <w:numPr>
          <w:ilvl w:val="0"/>
          <w:numId w:val="10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Opuszczającemu lokal Najemcy, Wynajmujący potrąci z kaucji nieuiszczoną przez Najemcę należność Wynajmującego z tytułu najmu lokalu, w szczególności nieuiszczony czynsz, odszkodowanie za bezumowne korzystanie z lokalu, koszty poniesione za odnowienie lokalu i wykonanie napraw obowiązujących Najemcę (zgodnie z § 9 </w:t>
      </w:r>
      <w:r>
        <w:rPr>
          <w:rFonts w:asciiTheme="majorHAnsi" w:hAnsiTheme="majorHAnsi" w:cstheme="majorHAnsi"/>
          <w:sz w:val="24"/>
          <w:szCs w:val="24"/>
        </w:rPr>
        <w:t>ustęp</w:t>
      </w:r>
      <w:r w:rsidRPr="003D143F">
        <w:rPr>
          <w:rFonts w:asciiTheme="majorHAnsi" w:hAnsiTheme="majorHAnsi" w:cstheme="majorHAnsi"/>
          <w:sz w:val="24"/>
          <w:szCs w:val="24"/>
        </w:rPr>
        <w:t xml:space="preserve"> 1 umowy).</w:t>
      </w:r>
    </w:p>
    <w:p w14:paraId="76564130" w14:textId="77777777" w:rsidR="00B44D43" w:rsidRPr="003D143F" w:rsidRDefault="00B44D43" w:rsidP="00B44D43">
      <w:pPr>
        <w:numPr>
          <w:ilvl w:val="0"/>
          <w:numId w:val="10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 czasie trwania najmu Najemca nie może domagać się pokrycia z wpłaconej kaucji jego należności wynikających ze stosunku najmu.</w:t>
      </w:r>
    </w:p>
    <w:p w14:paraId="660FC832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06800673" w14:textId="77777777" w:rsidR="00B44D43" w:rsidRPr="003D143F" w:rsidRDefault="00B44D43" w:rsidP="00B44D43">
      <w:pPr>
        <w:numPr>
          <w:ilvl w:val="0"/>
          <w:numId w:val="7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Obejmujący przedmiot najmu Najemca nie wnosi zastrzeżeń co do jego stanu technicznego.</w:t>
      </w:r>
    </w:p>
    <w:p w14:paraId="78842CE9" w14:textId="77777777" w:rsidR="00B44D43" w:rsidRPr="003D143F" w:rsidRDefault="00B44D43" w:rsidP="00B44D43">
      <w:pPr>
        <w:numPr>
          <w:ilvl w:val="0"/>
          <w:numId w:val="7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jest obowiązany utrzymywać lokal w należytym stanie sanitarnym i technicznym.</w:t>
      </w:r>
    </w:p>
    <w:p w14:paraId="01BBDD43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 czasie trwania stosunku najmu Najemcę obciążają w szczególności następujące obowiązki:</w:t>
      </w:r>
    </w:p>
    <w:p w14:paraId="1F23F523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lastRenderedPageBreak/>
        <w:t>konserwacja i naprawa podłóg, posadzek, wykładzin podłogowych oraz naprawa ściennych okładzin ceramicznych, szklanych i innych,</w:t>
      </w:r>
    </w:p>
    <w:p w14:paraId="417FF01F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dokonywanie wszelkich napraw okien i drzwi,</w:t>
      </w:r>
    </w:p>
    <w:p w14:paraId="642BACC7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naprawa bądź wymiana okuć (zamków, zamknięć i</w:t>
      </w:r>
      <w:r>
        <w:rPr>
          <w:rFonts w:asciiTheme="majorHAnsi" w:hAnsiTheme="majorHAnsi" w:cstheme="majorHAnsi"/>
          <w:sz w:val="24"/>
          <w:szCs w:val="24"/>
        </w:rPr>
        <w:t xml:space="preserve"> tym podobne</w:t>
      </w:r>
      <w:r w:rsidRPr="003D143F">
        <w:rPr>
          <w:rFonts w:asciiTheme="majorHAnsi" w:hAnsiTheme="majorHAnsi" w:cstheme="majorHAnsi"/>
          <w:sz w:val="24"/>
          <w:szCs w:val="24"/>
        </w:rPr>
        <w:t>),</w:t>
      </w:r>
    </w:p>
    <w:p w14:paraId="7A902E1F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naprawa wyposażenia instalacji wodociągowo - kanalizacyjnej polegająca na usuwaniu uszkodzeń bądź wymianie zużytych części w tym: wszelkich istniejących w lokalu urządzeń sanitarnych,</w:t>
      </w:r>
    </w:p>
    <w:p w14:paraId="084667AE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naprawa i wymiana osprzętu oraz zabezpieczeń istniejącej instalacji elektrycznej,</w:t>
      </w:r>
    </w:p>
    <w:p w14:paraId="100440FA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usuwanie niedrożności przewodów odpływowych od urządzeń sanitarnych lokalu do pionów zbiorczych,</w:t>
      </w:r>
    </w:p>
    <w:p w14:paraId="0E3D643B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zabezpieczenie wynajmowanego lokalu pod względem BHP i </w:t>
      </w:r>
      <w:proofErr w:type="gramStart"/>
      <w:r w:rsidRPr="003D143F">
        <w:rPr>
          <w:rFonts w:asciiTheme="majorHAnsi" w:hAnsiTheme="majorHAnsi" w:cstheme="majorHAnsi"/>
          <w:sz w:val="24"/>
          <w:szCs w:val="24"/>
        </w:rPr>
        <w:t>p.poż</w:t>
      </w:r>
      <w:proofErr w:type="gramEnd"/>
      <w:r w:rsidRPr="003D143F">
        <w:rPr>
          <w:rFonts w:asciiTheme="majorHAnsi" w:hAnsiTheme="majorHAnsi" w:cstheme="majorHAnsi"/>
          <w:sz w:val="24"/>
          <w:szCs w:val="24"/>
        </w:rPr>
        <w:t>.</w:t>
      </w:r>
    </w:p>
    <w:p w14:paraId="643AE1C1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we własnym zakresie zapewni ogrzewanie lokalu i po wcześniejszym uzgodnieniu z Wynajmującym wyposaży lokal w źródło grzewcze,</w:t>
      </w:r>
    </w:p>
    <w:p w14:paraId="41F39D67" w14:textId="77777777" w:rsidR="00B44D43" w:rsidRPr="003D143F" w:rsidRDefault="00B44D43" w:rsidP="00B44D43">
      <w:pPr>
        <w:numPr>
          <w:ilvl w:val="0"/>
          <w:numId w:val="9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wymiana źródła grzewczego po wcześniejszym uzyskaniu zgody Wynajmującego.</w:t>
      </w:r>
    </w:p>
    <w:p w14:paraId="39EA4EA9" w14:textId="77777777" w:rsidR="00B44D43" w:rsidRPr="003D143F" w:rsidRDefault="00B44D43" w:rsidP="00B44D43">
      <w:pPr>
        <w:numPr>
          <w:ilvl w:val="0"/>
          <w:numId w:val="7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zobowiązuje się do odnowienia lokalu i przynależnych do niego pomieszczeń polegającego na:</w:t>
      </w:r>
    </w:p>
    <w:p w14:paraId="6CD885DB" w14:textId="77777777" w:rsidR="00B44D43" w:rsidRPr="003D143F" w:rsidRDefault="00B44D43" w:rsidP="00B44D43">
      <w:pPr>
        <w:numPr>
          <w:ilvl w:val="0"/>
          <w:numId w:val="8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malowaniu sufitów, malowaniu (tapetowaniu) ścian wraz z naprawą uszkodzeń tynków co najmniej raz na 5 lat w okresie zajmowania lokalu,</w:t>
      </w:r>
    </w:p>
    <w:p w14:paraId="499401F1" w14:textId="77777777" w:rsidR="00B44D43" w:rsidRPr="003D143F" w:rsidRDefault="00B44D43" w:rsidP="00B44D43">
      <w:pPr>
        <w:numPr>
          <w:ilvl w:val="0"/>
          <w:numId w:val="8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malowaniu olejnym drzwi i okien lokalu, ścian i podłóg przeznaczonych do malowania olejnego oraz kaloryferów, rur i innych urządzeń sanitarnych czy ogrzewczych dla zabezpieczenia przed wilgocią i korozją - w miarę potrzeby ze względu na zużycie lub odpadające farby chroniącej je przed zniszczeniem.</w:t>
      </w:r>
    </w:p>
    <w:p w14:paraId="4E1B5D3B" w14:textId="77777777" w:rsidR="00B44D43" w:rsidRPr="003D143F" w:rsidRDefault="00B44D43" w:rsidP="00B44D43">
      <w:pPr>
        <w:numPr>
          <w:ilvl w:val="0"/>
          <w:numId w:val="7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wyraża zgodę na zastępcze wykonanie przez Wynajmującego na koszt najemcy, obciążających go napraw, których nie wykonanie w terminie może spowodować uszkodzenie budynku lub lokalu zajmowanego przez najemcę lub lokali sąsiednich; przed wykonaniem zastępczym Wynajmujący wezwie Najemcę do przeprowadzenia naprawy we własnym zakresie w ściśle oznaczonym terminie.</w:t>
      </w:r>
    </w:p>
    <w:p w14:paraId="0AD482BE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15A8727E" w14:textId="77777777" w:rsidR="00B44D43" w:rsidRPr="003D143F" w:rsidRDefault="00B44D43" w:rsidP="00B44D43">
      <w:pPr>
        <w:numPr>
          <w:ilvl w:val="0"/>
          <w:numId w:val="6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 zobowiązuje się oddać Najemcy do używania lokal wraz z pomieszczeniami przynależnymi. Wynajmujący zobowiązuje się też do zapewnienia sprawnego działania istniejących urządzeń technicznych w budynku, umożliwiających najemcy korzystanie z oświetlenia, zimnej wody i innych urządzeń, w które wyposażony jest budynek.</w:t>
      </w:r>
    </w:p>
    <w:p w14:paraId="7A3CF97A" w14:textId="77777777" w:rsidR="00B44D43" w:rsidRPr="003D143F" w:rsidRDefault="00B44D43" w:rsidP="00B44D43">
      <w:pPr>
        <w:numPr>
          <w:ilvl w:val="0"/>
          <w:numId w:val="6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 nie jest zobowiązany do instalowania urządzeń niezbędnych do prowadzenia działalności gospodarczej przez Najemcę wymaganych odrębnymi przepisami. Zainstalowanie takich urządzeń lub instalacji może nastąpić jedynie na koszt Najemcy i nie jest traktowane jako ulepszenie lokalu w związku z czym Najemcy nie przysługuje roszczenie finansowe o zwrot ich wartości w chwili opuszczenia lokalu. (Może jednak w takim wypadku urządzenia te zatrzymać przywracając stan poprzedni).</w:t>
      </w:r>
    </w:p>
    <w:p w14:paraId="103BB5E2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5DBD5C9E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Koszty napraw szkód w lokalu oraz w budynku powstałe z winy Najemcy obciążają Najemcę.</w:t>
      </w:r>
    </w:p>
    <w:p w14:paraId="4496F81C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6EB9146C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Oddanie lokalu w całości lub części osobie trzeciej do bezpłatnego używania albo w podnajem może nastąpić jedynie za zgodą Wynajmującego wyrażoną na piśmie.</w:t>
      </w:r>
    </w:p>
    <w:p w14:paraId="4D5173A9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8CF011F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Najemca zobowiązuje się używać lokal zgodnie z jego przeznaczeniem i celem określonym w § 1 </w:t>
      </w:r>
      <w:r>
        <w:rPr>
          <w:rFonts w:asciiTheme="majorHAnsi" w:hAnsiTheme="majorHAnsi" w:cstheme="majorHAnsi"/>
          <w:sz w:val="24"/>
          <w:szCs w:val="24"/>
        </w:rPr>
        <w:t>ustęp</w:t>
      </w:r>
      <w:r w:rsidRPr="003D143F">
        <w:rPr>
          <w:rFonts w:asciiTheme="majorHAnsi" w:hAnsiTheme="majorHAnsi" w:cstheme="majorHAnsi"/>
          <w:sz w:val="24"/>
          <w:szCs w:val="24"/>
        </w:rPr>
        <w:t xml:space="preserve"> 4 i nie dokonywać bez zgody Wynajmującego jakichkolwiek zmian naruszających substancję budowlaną lub powodujących zmianę jego przeznaczenia.</w:t>
      </w:r>
    </w:p>
    <w:p w14:paraId="486ADD39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6B5C12D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Po zakończeniu najmu, Najemca obowiązany jest zwrócić lokal Wynajmującemu w stanie niepogorszonym, a w szczególności jest obowiązany odnowić lokal i dokonać w nim obciążających go napraw.</w:t>
      </w:r>
    </w:p>
    <w:p w14:paraId="45C0C3A6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Podstawę do ustalenia stanu, w jakim lokal został wydany Najemcy przez Wynajmującego stanowi protokół, o którym mowa w § 1 </w:t>
      </w:r>
      <w:r>
        <w:rPr>
          <w:rFonts w:asciiTheme="majorHAnsi" w:hAnsiTheme="majorHAnsi" w:cstheme="majorHAnsi"/>
          <w:sz w:val="24"/>
          <w:szCs w:val="24"/>
        </w:rPr>
        <w:t>ustęp</w:t>
      </w:r>
      <w:r w:rsidRPr="003D143F">
        <w:rPr>
          <w:rFonts w:asciiTheme="majorHAnsi" w:hAnsiTheme="majorHAnsi" w:cstheme="majorHAnsi"/>
          <w:sz w:val="24"/>
          <w:szCs w:val="24"/>
        </w:rPr>
        <w:t xml:space="preserve"> 2 niniejszej umowy.</w:t>
      </w:r>
    </w:p>
    <w:p w14:paraId="0F1E8B27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lastRenderedPageBreak/>
        <w:t>Najemca nie odpowiada za pogorszenie lokalu będącego wynikiem zużycia technicznego budynku.</w:t>
      </w:r>
    </w:p>
    <w:p w14:paraId="21CD1476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może dokonać w lokalu ulepszeń jedynie za zgodą Wynajmującego.</w:t>
      </w:r>
    </w:p>
    <w:p w14:paraId="5396BCAC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Najemca obowiązany będzie pozostawić wykonane ulepszenia i przeróbki bez obowiązku ze strony Wynajmującego zapłaty ich równowartości, jeżeli najem trwać będzie przynajmniej 5 lat od wykonania ulepszenia.</w:t>
      </w:r>
    </w:p>
    <w:p w14:paraId="58D0E91A" w14:textId="77777777" w:rsidR="00B44D43" w:rsidRPr="003D143F" w:rsidRDefault="00B44D43" w:rsidP="00B44D43">
      <w:pPr>
        <w:numPr>
          <w:ilvl w:val="0"/>
          <w:numId w:val="5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Jeżeli od wykonania ulepszenia do dnia zakończenia najmu nie upłynęło 5 lat, Wynajmujący może zatrzymać ulepszenia za zapłatą sumy odpowiadającej ich wartości w chwili zwrotu po odliczeniu kosztów zużycia albo żądać przywrócenia stanu pierwotnego lokalu.</w:t>
      </w:r>
    </w:p>
    <w:p w14:paraId="618B6362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3B7097BE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Umowa zawarta została na czas nieoznaczony z mocą obowiązującą od …………………… </w:t>
      </w:r>
      <w:r>
        <w:rPr>
          <w:rFonts w:asciiTheme="majorHAnsi" w:hAnsiTheme="majorHAnsi" w:cstheme="majorHAnsi"/>
          <w:sz w:val="24"/>
          <w:szCs w:val="24"/>
        </w:rPr>
        <w:t>roku</w:t>
      </w:r>
    </w:p>
    <w:p w14:paraId="697A3880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10D67699" w14:textId="77777777" w:rsidR="00B44D43" w:rsidRPr="003D143F" w:rsidRDefault="00B44D43" w:rsidP="00B44D43">
      <w:pPr>
        <w:numPr>
          <w:ilvl w:val="0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Umowa może być rozwiązana przez każdą ze stron z zachowaniem trzymiesięcznego okresu wypowiedzenia ze skutkiem na koniec miesiąca kalendarzowego.</w:t>
      </w:r>
    </w:p>
    <w:p w14:paraId="0E9074DF" w14:textId="77777777" w:rsidR="00B44D43" w:rsidRPr="003D143F" w:rsidRDefault="00B44D43" w:rsidP="00B44D43">
      <w:pPr>
        <w:numPr>
          <w:ilvl w:val="0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 może rozwiązać umowę najmu lokalu bez zachowania terminu wypowiedzenia i zażądać jego opróżnienia w następujących wypadkach:</w:t>
      </w:r>
    </w:p>
    <w:p w14:paraId="56E045B5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Pr="003D143F">
        <w:rPr>
          <w:rFonts w:asciiTheme="majorHAnsi" w:hAnsiTheme="majorHAnsi" w:cstheme="majorHAnsi"/>
          <w:sz w:val="24"/>
          <w:szCs w:val="24"/>
        </w:rPr>
        <w:t>eżeli Najemca używa lokal w sposób sprzeczny z postanowieniami niniejszej umowy lub z jego przeznaczeniem, bez zgody Wynajmującego dokonuje zmian naruszających substancję lub przeznaczenie lokalu bądź zaniedbuje go w sposób narażający na uszkodzenie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74DF2185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Pr="003D143F">
        <w:rPr>
          <w:rFonts w:asciiTheme="majorHAnsi" w:hAnsiTheme="majorHAnsi" w:cstheme="majorHAnsi"/>
          <w:sz w:val="24"/>
          <w:szCs w:val="24"/>
        </w:rPr>
        <w:t>dy Najemca bez zgody Wynajmującego podnajmuje lokal lub oddaje go w całości lub części w bezpłatne użytkowanie osobie trzeciej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2F15D351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Pr="003D143F">
        <w:rPr>
          <w:rFonts w:asciiTheme="majorHAnsi" w:hAnsiTheme="majorHAnsi" w:cstheme="majorHAnsi"/>
          <w:sz w:val="24"/>
          <w:szCs w:val="24"/>
        </w:rPr>
        <w:t>dy bez uzasadnionych przyczyn Najemca nie prowadzi w lokalu działalności przez okres co najmniej 1 m-ca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7358A8C2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Pr="003D143F">
        <w:rPr>
          <w:rFonts w:asciiTheme="majorHAnsi" w:hAnsiTheme="majorHAnsi" w:cstheme="majorHAnsi"/>
          <w:sz w:val="24"/>
          <w:szCs w:val="24"/>
        </w:rPr>
        <w:t>dy Najemca zalega z zapłatą czynszu i opłat określonych w § 2 co najmniej za dwa miesiące i nie ureguluje należności w wyznaczonym mu przez Wynajmującego terminie, nie krótszym niż jeden miesiąc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2B4F0E9E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3D143F">
        <w:rPr>
          <w:rFonts w:asciiTheme="majorHAnsi" w:hAnsiTheme="majorHAnsi" w:cstheme="majorHAnsi"/>
          <w:sz w:val="24"/>
          <w:szCs w:val="24"/>
        </w:rPr>
        <w:t xml:space="preserve"> przypadku wydania przez właściwy organ decyzji o rozbiórce budynku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12F08BDB" w14:textId="77777777" w:rsidR="00B44D43" w:rsidRPr="003D143F" w:rsidRDefault="00B44D43" w:rsidP="00B44D43">
      <w:pPr>
        <w:numPr>
          <w:ilvl w:val="0"/>
          <w:numId w:val="4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w</w:t>
      </w:r>
      <w:r w:rsidRPr="003D143F">
        <w:rPr>
          <w:rFonts w:asciiTheme="majorHAnsi" w:hAnsiTheme="majorHAnsi" w:cstheme="majorHAnsi"/>
          <w:sz w:val="24"/>
          <w:szCs w:val="24"/>
        </w:rPr>
        <w:t xml:space="preserve"> przypadku konieczności dokonania przez Wynajmującego remontu budynku, w którym znajduje się przedmiotowy lokal, uniemożliwiającego używanie lokalu do umówionego celu.</w:t>
      </w:r>
    </w:p>
    <w:p w14:paraId="31321CD6" w14:textId="77777777" w:rsidR="00B44D43" w:rsidRPr="003D143F" w:rsidRDefault="00B44D43" w:rsidP="00B44D43">
      <w:pPr>
        <w:numPr>
          <w:ilvl w:val="0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 przypadku rozwiązania niniejszej umowy, Najemca zobowiązany będzie do płacenia odszkodowania za bezumowne korzystanie z lokalu od dnia ustania stosunku najmu do dnia faktycznego opróżnienia lokalu w wysokości jednomiesięcznego dotychczasowego czynszu.</w:t>
      </w:r>
    </w:p>
    <w:p w14:paraId="6A891422" w14:textId="77777777" w:rsidR="00B44D43" w:rsidRPr="003D143F" w:rsidRDefault="00B44D43" w:rsidP="00B44D43">
      <w:pPr>
        <w:numPr>
          <w:ilvl w:val="0"/>
          <w:numId w:val="3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W przypadku rozwiązania umowy z przyczyn określonych w 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3D143F">
        <w:rPr>
          <w:rFonts w:asciiTheme="majorHAnsi" w:hAnsiTheme="majorHAnsi" w:cstheme="majorHAnsi"/>
          <w:sz w:val="24"/>
          <w:szCs w:val="24"/>
        </w:rPr>
        <w:t>st</w:t>
      </w:r>
      <w:r>
        <w:rPr>
          <w:rFonts w:asciiTheme="majorHAnsi" w:hAnsiTheme="majorHAnsi" w:cstheme="majorHAnsi"/>
          <w:sz w:val="24"/>
          <w:szCs w:val="24"/>
        </w:rPr>
        <w:t>ępie</w:t>
      </w:r>
      <w:r w:rsidRPr="003D143F">
        <w:rPr>
          <w:rFonts w:asciiTheme="majorHAnsi" w:hAnsiTheme="majorHAnsi" w:cstheme="majorHAnsi"/>
          <w:sz w:val="24"/>
          <w:szCs w:val="24"/>
        </w:rPr>
        <w:t xml:space="preserve"> 2 p</w:t>
      </w:r>
      <w:r>
        <w:rPr>
          <w:rFonts w:asciiTheme="majorHAnsi" w:hAnsiTheme="majorHAnsi" w:cstheme="majorHAnsi"/>
          <w:sz w:val="24"/>
          <w:szCs w:val="24"/>
        </w:rPr>
        <w:t>unkty</w:t>
      </w:r>
      <w:r w:rsidRPr="003D143F">
        <w:rPr>
          <w:rFonts w:asciiTheme="majorHAnsi" w:hAnsiTheme="majorHAnsi" w:cstheme="majorHAnsi"/>
          <w:sz w:val="24"/>
          <w:szCs w:val="24"/>
        </w:rPr>
        <w:t xml:space="preserve"> 1, 2, 4, Najemcy nie przysługuje żadne roszczenie finansowe z tytułu nakładów poniesionych na lokal.</w:t>
      </w:r>
    </w:p>
    <w:p w14:paraId="27D646C0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62650AE4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Zmiany umowy wymagają formy pisemnej pod rygorem nieważności.</w:t>
      </w:r>
    </w:p>
    <w:p w14:paraId="595FB02F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6F6CF5E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W sprawach nie uregulowanych umową mają zastosowanie stosowne przepisy Kodeksu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3D143F">
        <w:rPr>
          <w:rFonts w:asciiTheme="majorHAnsi" w:hAnsiTheme="majorHAnsi" w:cstheme="majorHAnsi"/>
          <w:sz w:val="24"/>
          <w:szCs w:val="24"/>
        </w:rPr>
        <w:t>ywilnego.</w:t>
      </w:r>
    </w:p>
    <w:p w14:paraId="057E3041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550DDEB1" w14:textId="77777777" w:rsidR="00B44D43" w:rsidRPr="003D143F" w:rsidRDefault="00B44D43" w:rsidP="00B44D43">
      <w:pPr>
        <w:numPr>
          <w:ilvl w:val="0"/>
          <w:numId w:val="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Spory wynikłe z niniejszej umowy rozstrzygane będą przez sąd powszechny właściwy według siedziby Wynajmującego.</w:t>
      </w:r>
    </w:p>
    <w:p w14:paraId="1025052B" w14:textId="77777777" w:rsidR="00B44D43" w:rsidRPr="003D143F" w:rsidRDefault="00B44D43" w:rsidP="00B44D43">
      <w:pPr>
        <w:numPr>
          <w:ilvl w:val="0"/>
          <w:numId w:val="2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 xml:space="preserve">Najemca zobowiązuje się wykonać we własnym zakresie i na koszt własny bez żądania zwrotu poniesionych nakładów na ten cel w trakcie trwania najmu jak i po jego zakończeniu prace remontowe zgodnie z ustaleniami zawartymi w oświadczeniu z dnia ………………………………………… </w:t>
      </w:r>
      <w:r>
        <w:rPr>
          <w:rFonts w:asciiTheme="majorHAnsi" w:hAnsiTheme="majorHAnsi" w:cstheme="majorHAnsi"/>
          <w:sz w:val="24"/>
          <w:szCs w:val="24"/>
        </w:rPr>
        <w:t>roku.</w:t>
      </w:r>
    </w:p>
    <w:p w14:paraId="7744066E" w14:textId="77777777" w:rsidR="00B44D43" w:rsidRPr="003D143F" w:rsidRDefault="00B44D43" w:rsidP="00B44D43">
      <w:pPr>
        <w:numPr>
          <w:ilvl w:val="0"/>
          <w:numId w:val="1"/>
        </w:numPr>
        <w:spacing w:line="360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07B79291" w14:textId="77777777" w:rsidR="00B44D43" w:rsidRPr="003D143F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Umowa została spisana w trzech jednobrzmiących egzemplarzach na prawach oryginału każdy, z których jeden otrzymuje Najemca, a dwa egzemplarze Wynajmujący.</w:t>
      </w:r>
    </w:p>
    <w:p w14:paraId="2B7CFCBC" w14:textId="66894169" w:rsidR="00D916E3" w:rsidRPr="00B44D43" w:rsidRDefault="00B44D43" w:rsidP="00B44D43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D143F">
        <w:rPr>
          <w:rFonts w:asciiTheme="majorHAnsi" w:hAnsiTheme="majorHAnsi" w:cstheme="majorHAnsi"/>
          <w:sz w:val="24"/>
          <w:szCs w:val="24"/>
        </w:rPr>
        <w:t>Wynajmujący:</w:t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 w:rsidRPr="003D143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N</w:t>
      </w:r>
      <w:r w:rsidRPr="003D143F">
        <w:rPr>
          <w:rFonts w:asciiTheme="majorHAnsi" w:hAnsiTheme="majorHAnsi" w:cstheme="majorHAnsi"/>
          <w:sz w:val="24"/>
          <w:szCs w:val="24"/>
        </w:rPr>
        <w:t>ajemca:</w:t>
      </w:r>
      <w:bookmarkEnd w:id="0"/>
    </w:p>
    <w:sectPr w:rsidR="00D916E3" w:rsidRPr="00B4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F7E"/>
    <w:multiLevelType w:val="hybridMultilevel"/>
    <w:tmpl w:val="A686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2F8"/>
    <w:multiLevelType w:val="hybridMultilevel"/>
    <w:tmpl w:val="0FAA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1A1"/>
    <w:multiLevelType w:val="hybridMultilevel"/>
    <w:tmpl w:val="1E620C1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6731"/>
    <w:multiLevelType w:val="hybridMultilevel"/>
    <w:tmpl w:val="0D7A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16BB"/>
    <w:multiLevelType w:val="multilevel"/>
    <w:tmpl w:val="A1DE33FA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2B41B9"/>
    <w:multiLevelType w:val="hybridMultilevel"/>
    <w:tmpl w:val="4E94E3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00FA8"/>
    <w:multiLevelType w:val="hybridMultilevel"/>
    <w:tmpl w:val="A89A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830C0"/>
    <w:multiLevelType w:val="hybridMultilevel"/>
    <w:tmpl w:val="E5A2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1973"/>
    <w:multiLevelType w:val="hybridMultilevel"/>
    <w:tmpl w:val="F4B4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141C"/>
    <w:multiLevelType w:val="hybridMultilevel"/>
    <w:tmpl w:val="1346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448"/>
    <w:multiLevelType w:val="hybridMultilevel"/>
    <w:tmpl w:val="F4BA4A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4209A"/>
    <w:multiLevelType w:val="hybridMultilevel"/>
    <w:tmpl w:val="C790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C11AB"/>
    <w:multiLevelType w:val="hybridMultilevel"/>
    <w:tmpl w:val="01B6047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4297527">
    <w:abstractNumId w:val="4"/>
  </w:num>
  <w:num w:numId="2" w16cid:durableId="1436173221">
    <w:abstractNumId w:val="3"/>
  </w:num>
  <w:num w:numId="3" w16cid:durableId="139033125">
    <w:abstractNumId w:val="0"/>
  </w:num>
  <w:num w:numId="4" w16cid:durableId="1712612414">
    <w:abstractNumId w:val="10"/>
  </w:num>
  <w:num w:numId="5" w16cid:durableId="21053887">
    <w:abstractNumId w:val="6"/>
  </w:num>
  <w:num w:numId="6" w16cid:durableId="718869697">
    <w:abstractNumId w:val="11"/>
  </w:num>
  <w:num w:numId="7" w16cid:durableId="193271256">
    <w:abstractNumId w:val="7"/>
  </w:num>
  <w:num w:numId="8" w16cid:durableId="2098987048">
    <w:abstractNumId w:val="5"/>
  </w:num>
  <w:num w:numId="9" w16cid:durableId="1931893743">
    <w:abstractNumId w:val="12"/>
  </w:num>
  <w:num w:numId="10" w16cid:durableId="343169957">
    <w:abstractNumId w:val="1"/>
  </w:num>
  <w:num w:numId="11" w16cid:durableId="973604595">
    <w:abstractNumId w:val="9"/>
  </w:num>
  <w:num w:numId="12" w16cid:durableId="822163891">
    <w:abstractNumId w:val="8"/>
  </w:num>
  <w:num w:numId="13" w16cid:durableId="48570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7A"/>
    <w:rsid w:val="0015314E"/>
    <w:rsid w:val="00184DF0"/>
    <w:rsid w:val="00254269"/>
    <w:rsid w:val="00280B68"/>
    <w:rsid w:val="003463C5"/>
    <w:rsid w:val="00436B8C"/>
    <w:rsid w:val="00500D76"/>
    <w:rsid w:val="005416B1"/>
    <w:rsid w:val="009F2F6B"/>
    <w:rsid w:val="00AE7391"/>
    <w:rsid w:val="00B44D43"/>
    <w:rsid w:val="00B91CEB"/>
    <w:rsid w:val="00C55407"/>
    <w:rsid w:val="00C773C1"/>
    <w:rsid w:val="00CE528F"/>
    <w:rsid w:val="00D916E3"/>
    <w:rsid w:val="00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D539"/>
  <w15:chartTrackingRefBased/>
  <w15:docId w15:val="{42C701AA-45D6-4BC2-9C47-D1AC1906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D4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77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B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B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B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B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B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B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B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B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B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B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Umowa_najmu_lokalu_uzytkowego</dc:title>
  <dc:subject/>
  <dc:creator>Hanna Komar</dc:creator>
  <cp:keywords/>
  <dc:description/>
  <cp:lastModifiedBy>Hanna Komar</cp:lastModifiedBy>
  <cp:revision>3</cp:revision>
  <dcterms:created xsi:type="dcterms:W3CDTF">2026-01-21T10:01:00Z</dcterms:created>
  <dcterms:modified xsi:type="dcterms:W3CDTF">2026-01-21T10:08:00Z</dcterms:modified>
</cp:coreProperties>
</file>